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10631"/>
      </w:tblGrid>
      <w:tr w:rsidR="001811D6" w:rsidTr="00370C30">
        <w:trPr>
          <w:trHeight w:val="244"/>
        </w:trPr>
        <w:tc>
          <w:tcPr>
            <w:tcW w:w="4253" w:type="dxa"/>
            <w:vAlign w:val="center"/>
          </w:tcPr>
          <w:p w:rsidR="001811D6" w:rsidRPr="00C12415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C12415">
              <w:rPr>
                <w:sz w:val="18"/>
                <w:szCs w:val="18"/>
              </w:rPr>
              <w:t xml:space="preserve">НАИМЕНОВАНИЕ </w:t>
            </w:r>
            <w:r w:rsidR="00370C30" w:rsidRPr="00C12415">
              <w:rPr>
                <w:sz w:val="18"/>
                <w:szCs w:val="18"/>
                <w:lang w:val="ru-RU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pStyle w:val="1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: </w:t>
            </w:r>
            <w:r w:rsidR="00A91E32">
              <w:rPr>
                <w:sz w:val="18"/>
                <w:szCs w:val="18"/>
              </w:rPr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УЛ.СОВЕТСКАЯ,2</w:t>
            </w:r>
          </w:p>
        </w:tc>
      </w:tr>
      <w:tr w:rsidR="001811D6" w:rsidTr="00370C30">
        <w:trPr>
          <w:trHeight w:val="244"/>
        </w:trPr>
        <w:tc>
          <w:tcPr>
            <w:tcW w:w="4253" w:type="dxa"/>
            <w:vAlign w:val="center"/>
          </w:tcPr>
          <w:p w:rsidR="001811D6" w:rsidRPr="00C12415" w:rsidRDefault="00370C30" w:rsidP="008D6292">
            <w:pPr>
              <w:pStyle w:val="5"/>
              <w:ind w:left="176"/>
              <w:rPr>
                <w:sz w:val="18"/>
                <w:szCs w:val="18"/>
              </w:rPr>
            </w:pPr>
            <w:r w:rsidRPr="00C12415">
              <w:rPr>
                <w:sz w:val="18"/>
                <w:szCs w:val="18"/>
                <w:lang w:val="ru-RU"/>
              </w:rPr>
              <w:t>КОД</w:t>
            </w:r>
            <w:r w:rsidR="001811D6" w:rsidRPr="00C12415">
              <w:rPr>
                <w:sz w:val="18"/>
                <w:szCs w:val="18"/>
              </w:rPr>
              <w:t xml:space="preserve"> </w:t>
            </w:r>
            <w:r w:rsidRPr="00C12415">
              <w:rPr>
                <w:sz w:val="18"/>
                <w:szCs w:val="18"/>
              </w:rPr>
              <w:t>ОБЪЕКТА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91E32">
              <w:rPr>
                <w:lang w:val="en-US"/>
              </w:rPr>
              <w:t>05/20</w:t>
            </w:r>
          </w:p>
        </w:tc>
      </w:tr>
      <w:tr w:rsidR="001811D6" w:rsidRPr="00C12415" w:rsidTr="00370C30">
        <w:trPr>
          <w:trHeight w:val="244"/>
        </w:trPr>
        <w:tc>
          <w:tcPr>
            <w:tcW w:w="4253" w:type="dxa"/>
            <w:vAlign w:val="center"/>
          </w:tcPr>
          <w:p w:rsidR="001811D6" w:rsidRPr="00C12415" w:rsidRDefault="001811D6" w:rsidP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 w:rsidRPr="00C12415">
              <w:rPr>
                <w:sz w:val="18"/>
                <w:szCs w:val="18"/>
              </w:rPr>
              <w:t xml:space="preserve">НАИМЕНОВАНИЕ </w:t>
            </w:r>
            <w:r w:rsidR="00370C30" w:rsidRPr="00C12415">
              <w:rPr>
                <w:sz w:val="18"/>
                <w:szCs w:val="18"/>
                <w:lang w:val="ru-RU"/>
              </w:rPr>
              <w:t>ЗДАНИЯ</w:t>
            </w:r>
            <w:r w:rsidR="00370C30" w:rsidRPr="00C12415">
              <w:rPr>
                <w:sz w:val="18"/>
                <w:szCs w:val="18"/>
              </w:rPr>
              <w:t>,</w:t>
            </w:r>
            <w:r w:rsidR="00370C30" w:rsidRPr="00C12415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Pr="00C12415" w:rsidRDefault="001811D6">
            <w:r>
              <w:t xml:space="preserve">: </w:t>
            </w:r>
            <w:r w:rsidR="00A91E32" w:rsidRPr="00C12415">
              <w:t>ВОЗВЕДЕНИЕ НАВЕСА ДЛЯ ВРЕМЕННОГО ХРАНЕНИЯ ИЗНОШЕННЫХ ШИН НА ТЕРРИТОРИИ КАЛИНКОВИЧСКОЙ ГНС, РАСПОЛОЖЕННОЙ ПО АДРЕСУ: Г.КАЛИНКОВИЧИ, УЛ.СОВЕТСКАЯ, 2</w:t>
            </w:r>
          </w:p>
        </w:tc>
      </w:tr>
      <w:tr w:rsidR="001811D6" w:rsidTr="00370C30">
        <w:trPr>
          <w:trHeight w:val="244"/>
        </w:trPr>
        <w:tc>
          <w:tcPr>
            <w:tcW w:w="4253" w:type="dxa"/>
            <w:vAlign w:val="center"/>
          </w:tcPr>
          <w:p w:rsidR="001811D6" w:rsidRPr="00C12415" w:rsidRDefault="001811D6">
            <w:pPr>
              <w:pStyle w:val="5"/>
              <w:ind w:left="176"/>
              <w:rPr>
                <w:sz w:val="18"/>
                <w:szCs w:val="18"/>
              </w:rPr>
            </w:pPr>
            <w:r w:rsidRPr="00C12415">
              <w:rPr>
                <w:sz w:val="18"/>
                <w:szCs w:val="18"/>
              </w:rPr>
              <w:t xml:space="preserve">ШИФР </w:t>
            </w:r>
            <w:r w:rsidR="00370C30" w:rsidRPr="00C12415">
              <w:rPr>
                <w:sz w:val="18"/>
                <w:szCs w:val="18"/>
                <w:lang w:val="ru-RU"/>
              </w:rPr>
              <w:t>ЗДАНИЯ</w:t>
            </w:r>
            <w:r w:rsidR="00370C30" w:rsidRPr="00C12415">
              <w:rPr>
                <w:sz w:val="18"/>
                <w:szCs w:val="18"/>
              </w:rPr>
              <w:t>,</w:t>
            </w:r>
            <w:r w:rsidR="00370C30" w:rsidRPr="00C12415">
              <w:rPr>
                <w:sz w:val="18"/>
                <w:szCs w:val="18"/>
                <w:lang w:val="ru-RU"/>
              </w:rPr>
              <w:t>СООРУЖЕНИЯ</w:t>
            </w:r>
          </w:p>
        </w:tc>
        <w:tc>
          <w:tcPr>
            <w:tcW w:w="10631" w:type="dxa"/>
            <w:vAlign w:val="center"/>
          </w:tcPr>
          <w:p w:rsidR="001811D6" w:rsidRDefault="001811D6">
            <w:pPr>
              <w:rPr>
                <w:lang w:val="en-US"/>
              </w:rPr>
            </w:pPr>
            <w:r>
              <w:t xml:space="preserve">: </w:t>
            </w:r>
            <w:r w:rsidR="00A91E32">
              <w:rPr>
                <w:lang w:val="en-US"/>
              </w:rPr>
              <w:t>1</w:t>
            </w:r>
          </w:p>
        </w:tc>
      </w:tr>
      <w:tr w:rsidR="008F6C61" w:rsidTr="00370C30">
        <w:trPr>
          <w:trHeight w:val="244"/>
        </w:trPr>
        <w:tc>
          <w:tcPr>
            <w:tcW w:w="4253" w:type="dxa"/>
            <w:vAlign w:val="center"/>
          </w:tcPr>
          <w:p w:rsidR="008F6C61" w:rsidRPr="00C12415" w:rsidRDefault="00370C30">
            <w:pPr>
              <w:pStyle w:val="5"/>
              <w:ind w:left="176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КОМПЛЕКТ ЧЕРТЕЖЕЙ</w:t>
            </w:r>
          </w:p>
        </w:tc>
        <w:tc>
          <w:tcPr>
            <w:tcW w:w="10631" w:type="dxa"/>
            <w:vAlign w:val="center"/>
          </w:tcPr>
          <w:p w:rsidR="008F6C61" w:rsidRPr="00B45256" w:rsidRDefault="00B45256">
            <w:pPr>
              <w:rPr>
                <w:lang w:val="en-US"/>
              </w:rPr>
            </w:pPr>
            <w:r>
              <w:rPr>
                <w:lang w:val="en-US"/>
              </w:rPr>
              <w:t>:</w:t>
            </w:r>
          </w:p>
        </w:tc>
      </w:tr>
    </w:tbl>
    <w:p w:rsidR="001811D6" w:rsidRDefault="001811D6">
      <w:pPr>
        <w:rPr>
          <w:lang w:val="en-US"/>
        </w:rPr>
      </w:pPr>
    </w:p>
    <w:p w:rsidR="001C4BFC" w:rsidRPr="00541947" w:rsidRDefault="001811D6">
      <w:pPr>
        <w:jc w:val="center"/>
        <w:rPr>
          <w:b/>
          <w:bCs/>
          <w:sz w:val="22"/>
          <w:szCs w:val="22"/>
        </w:rPr>
      </w:pPr>
      <w:r w:rsidRPr="006B6F79">
        <w:rPr>
          <w:b/>
          <w:bCs/>
          <w:sz w:val="24"/>
          <w:szCs w:val="24"/>
        </w:rPr>
        <w:t>ЛОКАЛЬНАЯ СМЕТА № :</w:t>
      </w:r>
      <w:r w:rsidRPr="006B6F79">
        <w:t xml:space="preserve"> </w:t>
      </w:r>
      <w:r w:rsidR="00A91E32">
        <w:rPr>
          <w:b/>
          <w:bCs/>
          <w:sz w:val="22"/>
          <w:szCs w:val="22"/>
          <w:lang w:val="en-US"/>
        </w:rPr>
        <w:t>1</w:t>
      </w:r>
    </w:p>
    <w:p w:rsidR="001811D6" w:rsidRPr="00370C30" w:rsidRDefault="001811D6">
      <w:pPr>
        <w:jc w:val="center"/>
      </w:pPr>
      <w:r>
        <w:t xml:space="preserve"> </w:t>
      </w:r>
      <w:r>
        <w:rPr>
          <w:b/>
          <w:bCs/>
        </w:rPr>
        <w:t>(</w:t>
      </w:r>
      <w:r w:rsidR="00370C30">
        <w:rPr>
          <w:b/>
          <w:bCs/>
        </w:rPr>
        <w:t>Локальный сметный расчет)</w:t>
      </w:r>
    </w:p>
    <w:p w:rsidR="001811D6" w:rsidRDefault="001811D6">
      <w:pPr>
        <w:jc w:val="center"/>
      </w:pPr>
    </w:p>
    <w:p w:rsidR="001811D6" w:rsidRDefault="001811D6" w:rsidP="00E319C3">
      <w:pPr>
        <w:tabs>
          <w:tab w:val="left" w:pos="13467"/>
        </w:tabs>
        <w:jc w:val="center"/>
      </w:pPr>
      <w:r>
        <w:rPr>
          <w:b/>
          <w:bCs/>
        </w:rPr>
        <w:t>на</w:t>
      </w:r>
      <w:r w:rsidRPr="00E319C3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="00A91E32">
        <w:rPr>
          <w:b/>
          <w:bCs/>
          <w:sz w:val="22"/>
          <w:szCs w:val="22"/>
          <w:lang w:val="en-US"/>
        </w:rPr>
        <w:t>ОБЩЕСТРОИТЕЛЬНЫЕ РАБОТЫ</w:t>
      </w:r>
    </w:p>
    <w:p w:rsidR="001811D6" w:rsidRPr="00D80011" w:rsidRDefault="00370C30">
      <w:pPr>
        <w:rPr>
          <w:b/>
          <w:bCs/>
        </w:rPr>
      </w:pPr>
      <w:r>
        <w:rPr>
          <w:b/>
          <w:bCs/>
          <w:sz w:val="16"/>
          <w:szCs w:val="16"/>
        </w:rPr>
        <w:t xml:space="preserve">Составлена в ценах   </w:t>
      </w:r>
      <w:r w:rsidR="00A91E32" w:rsidRPr="00C12415">
        <w:rPr>
          <w:b/>
          <w:bCs/>
          <w:sz w:val="16"/>
          <w:szCs w:val="16"/>
        </w:rPr>
        <w:t>на 01 мая 2020</w:t>
      </w:r>
      <w:r>
        <w:rPr>
          <w:b/>
          <w:bCs/>
          <w:sz w:val="16"/>
          <w:szCs w:val="16"/>
        </w:rPr>
        <w:t xml:space="preserve">  </w:t>
      </w:r>
      <w:r w:rsidR="001811D6">
        <w:rPr>
          <w:b/>
          <w:bCs/>
          <w:sz w:val="16"/>
          <w:szCs w:val="16"/>
        </w:rPr>
        <w:t xml:space="preserve"> </w:t>
      </w:r>
      <w:r>
        <w:rPr>
          <w:b/>
          <w:bCs/>
          <w:sz w:val="16"/>
          <w:szCs w:val="16"/>
        </w:rPr>
        <w:t>г</w:t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 w:rsidR="001811D6">
        <w:tab/>
      </w:r>
      <w:r>
        <w:t xml:space="preserve">                               </w:t>
      </w:r>
      <w:r w:rsidR="001811D6">
        <w:rPr>
          <w:b/>
          <w:bCs/>
          <w:sz w:val="16"/>
          <w:szCs w:val="16"/>
        </w:rPr>
        <w:t>СТОИМОСТЬ</w:t>
      </w:r>
      <w:r w:rsidR="001811D6">
        <w:rPr>
          <w:sz w:val="16"/>
          <w:szCs w:val="16"/>
        </w:rPr>
        <w:t xml:space="preserve"> </w:t>
      </w:r>
      <w:r w:rsidR="005150DB" w:rsidRPr="005150DB">
        <w:rPr>
          <w:sz w:val="16"/>
          <w:szCs w:val="16"/>
        </w:rPr>
        <w:t xml:space="preserve"> </w:t>
      </w:r>
      <w:r w:rsidR="00A91E32" w:rsidRPr="00C12415">
        <w:rPr>
          <w:b/>
          <w:bCs/>
          <w:sz w:val="16"/>
          <w:szCs w:val="16"/>
        </w:rPr>
        <w:t>6.992</w:t>
      </w:r>
      <w:r w:rsidR="00D80011" w:rsidRPr="00D80011">
        <w:rPr>
          <w:b/>
          <w:bCs/>
          <w:sz w:val="16"/>
          <w:szCs w:val="16"/>
        </w:rPr>
        <w:t xml:space="preserve">             </w:t>
      </w:r>
      <w:r w:rsidR="00D80011">
        <w:rPr>
          <w:b/>
          <w:bCs/>
          <w:sz w:val="16"/>
          <w:szCs w:val="16"/>
        </w:rPr>
        <w:t>тыс</w:t>
      </w:r>
      <w:r w:rsidR="00D80011" w:rsidRPr="00D80011">
        <w:rPr>
          <w:b/>
          <w:bCs/>
          <w:sz w:val="16"/>
          <w:szCs w:val="16"/>
        </w:rPr>
        <w:t>.</w:t>
      </w:r>
      <w:r w:rsidR="00D80011">
        <w:rPr>
          <w:b/>
          <w:bCs/>
          <w:sz w:val="16"/>
          <w:szCs w:val="16"/>
        </w:rPr>
        <w:t>руб</w:t>
      </w:r>
      <w:r w:rsidR="00D80011" w:rsidRPr="00D80011">
        <w:rPr>
          <w:b/>
          <w:bCs/>
          <w:sz w:val="16"/>
          <w:szCs w:val="16"/>
        </w:rPr>
        <w:t>.</w:t>
      </w: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4"/>
      </w:tblGrid>
      <w:tr w:rsidR="00370C30" w:rsidTr="00495EB0">
        <w:trPr>
          <w:cantSplit/>
          <w:trHeight w:val="211"/>
        </w:trPr>
        <w:tc>
          <w:tcPr>
            <w:tcW w:w="675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370C30" w:rsidRDefault="00370C30">
            <w:pPr>
              <w:rPr>
                <w:sz w:val="16"/>
                <w:szCs w:val="16"/>
              </w:rPr>
            </w:pPr>
          </w:p>
        </w:tc>
        <w:tc>
          <w:tcPr>
            <w:tcW w:w="7087" w:type="dxa"/>
            <w:gridSpan w:val="6"/>
          </w:tcPr>
          <w:p w:rsidR="00370C30" w:rsidRPr="00370C30" w:rsidRDefault="00370C30" w:rsidP="00370C30">
            <w:pPr>
              <w:jc w:val="center"/>
              <w:rPr>
                <w:b/>
                <w:sz w:val="16"/>
                <w:szCs w:val="16"/>
              </w:rPr>
            </w:pPr>
            <w:r w:rsidRPr="00370C30">
              <w:rPr>
                <w:b/>
                <w:color w:val="000000"/>
              </w:rPr>
              <w:t>Стоимость: единица измерения/всего, руб.</w:t>
            </w:r>
          </w:p>
        </w:tc>
        <w:tc>
          <w:tcPr>
            <w:tcW w:w="1134" w:type="dxa"/>
            <w:vMerge w:val="restart"/>
          </w:tcPr>
          <w:p w:rsidR="00370C30" w:rsidRPr="005150DB" w:rsidRDefault="00370C30" w:rsidP="00547FF4">
            <w:pPr>
              <w:jc w:val="center"/>
              <w:rPr>
                <w:b/>
                <w:bCs/>
              </w:rPr>
            </w:pPr>
          </w:p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Трудо</w:t>
            </w:r>
            <w:r>
              <w:rPr>
                <w:b/>
                <w:bCs/>
              </w:rPr>
              <w:t>-</w:t>
            </w:r>
            <w:r>
              <w:rPr>
                <w:b/>
                <w:bCs/>
                <w:lang w:val="en-US"/>
              </w:rPr>
              <w:t>затра-ты</w:t>
            </w:r>
          </w:p>
          <w:p w:rsidR="00547FF4" w:rsidRPr="00547FF4" w:rsidRDefault="00547FF4" w:rsidP="00547FF4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рабочих</w:t>
            </w:r>
          </w:p>
        </w:tc>
      </w:tr>
      <w:tr w:rsidR="00370C30" w:rsidTr="00495EB0">
        <w:trPr>
          <w:cantSplit/>
          <w:trHeight w:val="405"/>
        </w:trPr>
        <w:tc>
          <w:tcPr>
            <w:tcW w:w="675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п.п</w:t>
            </w:r>
          </w:p>
        </w:tc>
        <w:tc>
          <w:tcPr>
            <w:tcW w:w="1559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Обоснование работ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видов работ и ресурсов</w:t>
            </w:r>
          </w:p>
        </w:tc>
        <w:tc>
          <w:tcPr>
            <w:tcW w:w="1134" w:type="dxa"/>
            <w:tcBorders>
              <w:top w:val="nil"/>
            </w:tcBorders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547FF4" w:rsidRDefault="00547FF4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370C30">
              <w:rPr>
                <w:b/>
                <w:bCs/>
              </w:rPr>
              <w:t>змере</w:t>
            </w:r>
            <w:r>
              <w:rPr>
                <w:b/>
                <w:bCs/>
              </w:rPr>
              <w:t>-</w:t>
            </w:r>
          </w:p>
          <w:p w:rsidR="00370C30" w:rsidRDefault="00370C30" w:rsidP="00482E7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ния</w:t>
            </w:r>
          </w:p>
        </w:tc>
        <w:tc>
          <w:tcPr>
            <w:tcW w:w="1134" w:type="dxa"/>
            <w:vMerge w:val="restart"/>
          </w:tcPr>
          <w:p w:rsidR="00370C30" w:rsidRDefault="00370C30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</w:t>
            </w:r>
            <w:r w:rsidR="00547FF4">
              <w:rPr>
                <w:b/>
                <w:bCs/>
              </w:rPr>
              <w:t xml:space="preserve">аработ-ная </w:t>
            </w:r>
            <w:r>
              <w:rPr>
                <w:b/>
                <w:bCs/>
              </w:rPr>
              <w:t>плата рабочих</w:t>
            </w:r>
          </w:p>
        </w:tc>
        <w:tc>
          <w:tcPr>
            <w:tcW w:w="2126" w:type="dxa"/>
            <w:gridSpan w:val="2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Экс</w:t>
            </w:r>
            <w:r>
              <w:rPr>
                <w:b/>
                <w:bCs/>
                <w:lang w:val="en-US"/>
              </w:rPr>
              <w:t>плуатация машин</w:t>
            </w:r>
          </w:p>
          <w:p w:rsidR="00547FF4" w:rsidRPr="00547FF4" w:rsidRDefault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 механизмов</w:t>
            </w:r>
          </w:p>
        </w:tc>
        <w:tc>
          <w:tcPr>
            <w:tcW w:w="1418" w:type="dxa"/>
            <w:vMerge w:val="restart"/>
          </w:tcPr>
          <w:p w:rsidR="00370C30" w:rsidRPr="00EA5B3A" w:rsidRDefault="00370C30">
            <w:pPr>
              <w:jc w:val="center"/>
              <w:rPr>
                <w:b/>
                <w:bCs/>
              </w:rPr>
            </w:pPr>
            <w:r w:rsidRPr="00EA5B3A">
              <w:rPr>
                <w:b/>
                <w:bCs/>
              </w:rPr>
              <w:t>Материалы,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изделия</w:t>
            </w:r>
            <w:r w:rsidRPr="00EA5B3A">
              <w:rPr>
                <w:b/>
                <w:bCs/>
              </w:rPr>
              <w:t>,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конструкции</w:t>
            </w:r>
          </w:p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(оборудова</w:t>
            </w:r>
            <w:r w:rsidR="006C00A3">
              <w:rPr>
                <w:b/>
                <w:bCs/>
              </w:rPr>
              <w:t>-</w:t>
            </w:r>
            <w:r>
              <w:rPr>
                <w:b/>
                <w:bCs/>
              </w:rPr>
              <w:t>ние</w:t>
            </w:r>
            <w:r w:rsidRPr="00EA5B3A">
              <w:rPr>
                <w:b/>
                <w:bCs/>
              </w:rPr>
              <w:t>,</w:t>
            </w:r>
            <w:r w:rsidR="006C00A3">
              <w:rPr>
                <w:b/>
                <w:bCs/>
              </w:rPr>
              <w:t>мебель</w:t>
            </w:r>
            <w:r w:rsidR="006C00A3" w:rsidRPr="00EA5B3A">
              <w:rPr>
                <w:b/>
                <w:bCs/>
              </w:rPr>
              <w:t>,</w:t>
            </w:r>
          </w:p>
          <w:p w:rsidR="00370C30" w:rsidRPr="00547FF4" w:rsidRDefault="00547FF4" w:rsidP="00547F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</w:t>
            </w:r>
            <w:r w:rsidR="006C00A3">
              <w:rPr>
                <w:b/>
                <w:bCs/>
              </w:rPr>
              <w:t>нвентарь)</w:t>
            </w:r>
          </w:p>
        </w:tc>
        <w:tc>
          <w:tcPr>
            <w:tcW w:w="992" w:type="dxa"/>
            <w:vMerge w:val="restart"/>
          </w:tcPr>
          <w:p w:rsidR="00370C30" w:rsidRDefault="00370C30" w:rsidP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Транс-</w:t>
            </w:r>
          </w:p>
          <w:p w:rsidR="00370C30" w:rsidRDefault="00370C30" w:rsidP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порт</w:t>
            </w:r>
          </w:p>
        </w:tc>
        <w:tc>
          <w:tcPr>
            <w:tcW w:w="1417" w:type="dxa"/>
            <w:vMerge w:val="restart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Общая стоимость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</w:p>
        </w:tc>
      </w:tr>
      <w:tr w:rsidR="00370C30" w:rsidTr="00495EB0">
        <w:trPr>
          <w:cantSplit/>
          <w:trHeight w:val="405"/>
        </w:trPr>
        <w:tc>
          <w:tcPr>
            <w:tcW w:w="675" w:type="dxa"/>
            <w:vMerge/>
          </w:tcPr>
          <w:p w:rsidR="00370C30" w:rsidRDefault="00370C30"/>
        </w:tc>
        <w:tc>
          <w:tcPr>
            <w:tcW w:w="1559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3402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Pr="00482E7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  <w:tc>
          <w:tcPr>
            <w:tcW w:w="1134" w:type="dxa"/>
            <w:vMerge/>
          </w:tcPr>
          <w:p w:rsidR="00370C30" w:rsidRDefault="00370C30">
            <w:pPr>
              <w:rPr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370C30" w:rsidRDefault="00370C3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 т.ч. З/плата</w:t>
            </w:r>
          </w:p>
        </w:tc>
        <w:tc>
          <w:tcPr>
            <w:tcW w:w="1418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992" w:type="dxa"/>
            <w:vMerge/>
            <w:vAlign w:val="center"/>
          </w:tcPr>
          <w:p w:rsidR="00370C30" w:rsidRDefault="00370C30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</w:tcPr>
          <w:p w:rsidR="00370C30" w:rsidRDefault="00370C30"/>
        </w:tc>
        <w:tc>
          <w:tcPr>
            <w:tcW w:w="1134" w:type="dxa"/>
            <w:vMerge/>
          </w:tcPr>
          <w:p w:rsidR="00370C30" w:rsidRDefault="00370C30"/>
        </w:tc>
      </w:tr>
    </w:tbl>
    <w:p w:rsidR="008D616A" w:rsidRPr="008D616A" w:rsidRDefault="008D616A">
      <w:pPr>
        <w:rPr>
          <w:sz w:val="4"/>
          <w:szCs w:val="4"/>
        </w:rPr>
      </w:pPr>
    </w:p>
    <w:tbl>
      <w:tblPr>
        <w:tblW w:w="149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1559"/>
        <w:gridCol w:w="3402"/>
        <w:gridCol w:w="1134"/>
        <w:gridCol w:w="1134"/>
        <w:gridCol w:w="1134"/>
        <w:gridCol w:w="992"/>
        <w:gridCol w:w="1418"/>
        <w:gridCol w:w="992"/>
        <w:gridCol w:w="1417"/>
        <w:gridCol w:w="1135"/>
      </w:tblGrid>
      <w:tr w:rsidR="00C51F4E" w:rsidTr="00495EB0">
        <w:trPr>
          <w:cantSplit/>
          <w:trHeight w:val="255"/>
          <w:tblHeader/>
        </w:trPr>
        <w:tc>
          <w:tcPr>
            <w:tcW w:w="675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2</w:t>
            </w:r>
          </w:p>
        </w:tc>
        <w:tc>
          <w:tcPr>
            <w:tcW w:w="340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3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5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6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7</w:t>
            </w:r>
          </w:p>
        </w:tc>
        <w:tc>
          <w:tcPr>
            <w:tcW w:w="1418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8</w:t>
            </w:r>
          </w:p>
        </w:tc>
        <w:tc>
          <w:tcPr>
            <w:tcW w:w="992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10</w:t>
            </w:r>
          </w:p>
        </w:tc>
        <w:tc>
          <w:tcPr>
            <w:tcW w:w="1134" w:type="dxa"/>
            <w:vAlign w:val="center"/>
          </w:tcPr>
          <w:p w:rsidR="00C51F4E" w:rsidRPr="006B6F79" w:rsidRDefault="00C51F4E" w:rsidP="00C51F4E">
            <w:pPr>
              <w:jc w:val="center"/>
              <w:rPr>
                <w:b/>
                <w:bCs/>
                <w:lang w:val="en-US"/>
              </w:rPr>
            </w:pPr>
            <w:r w:rsidRPr="006B6F79">
              <w:rPr>
                <w:b/>
                <w:bCs/>
                <w:lang w:val="en-US"/>
              </w:rPr>
              <w:t>11</w:t>
            </w:r>
          </w:p>
        </w:tc>
      </w:tr>
      <w:tr w:rsidR="00405E5A" w:rsidRPr="00405E5A" w:rsidTr="00495EB0">
        <w:trPr>
          <w:cantSplit/>
          <w:trHeight w:val="70"/>
        </w:trPr>
        <w:tc>
          <w:tcPr>
            <w:tcW w:w="675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A82969">
            <w:pPr>
              <w:rPr>
                <w:sz w:val="4"/>
                <w:szCs w:val="4"/>
                <w:lang w:val="en-US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center"/>
          </w:tcPr>
          <w:p w:rsidR="00405E5A" w:rsidRPr="00405E5A" w:rsidRDefault="00405E5A" w:rsidP="00C51F4E">
            <w:pPr>
              <w:jc w:val="center"/>
              <w:rPr>
                <w:b/>
                <w:bCs/>
                <w:sz w:val="4"/>
                <w:szCs w:val="4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D81437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H1=68.78,64.32;   H2=49.99,61.29;   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Коэффициенты для ОХР и ОПР 1.14 ; плановой прибыли 1.1</w:t>
            </w: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Ж2-20-10-010. ЗДАНИЕ - СТРОИТЕЛЬНАЯ ЧАСТЬ.ФУНДАМЕНТЫ.ФУНДАМЕНТЫ -СТРОИТЕЛЬНЫЕ КОНСТРУКЦИИ.СТОЛБЧАТЫЕ МОНОЛИТНЫЕ БЕТОННЫЕ, ЖЕЛЕЗОБЕТОННЫЕ И БУТОБЕТОННЫЕ.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РАЗРАБОТКА ГРУНТА ВРУЧНУЮ С КРЕПЛЕНИЯМИ В ТРАНШЕЯХ ШИРИНОЙ ДО 2 М, ГЛУБИНОЙ ДО 2 М,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1029.45                                                                                                    6.18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1029.45                                                                                                    6.18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145.370                                                                                                    0.87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Е6-1-13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УСТРОЙСТВО ФУНДАМЕНТОВ-СТОЛБОВ БЕТОННЫХ ИЗ БЕТОНА КЛАССА С20/25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3860.87                                                                                                    37.06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382.45                                                                                                    3.67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116.75                                                                                                    1.12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1143.08                                                                                                    10.97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157.11                                                                                                    1.51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5543.51                                                                                                    53.21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598.260                                                                                                    5.74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Е6-11-8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УСТАНОВКА ЗАКЛАДНЫХ ДЕТАЛЕЙ ВЕСОМ ДО 20 КГ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438.75                                                                                                    27.64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13.57                                                                                                    0.85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5.97                                                                                                    0.38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3087.28                                                                                                    194.50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188.48                                                                                                    11.87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3728.08                                                                                                    234.86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63.220                                                                                                    3.98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102.52                                                                                                    99.44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16.50                                                                                                    16.01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119.02                                                                                                    115.45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11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Ж2-30-40-020. ЗДАНИЕ - СТРОИТЕЛЬНАЯ ЧАСТЬ.НАРУЖНЫЕ СТЕНЫ.КАРКАС - СТРОИТЕЛЬНЫЕ КОНСТРУКЦИИ.МЕТАЛЛИЧЕСКИЙ.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Е9-85-1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СТАЛЬНЫХ КОЛОНН С ВЫВЕРКОЙ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0.335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38.29                                                                                                    12.83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23.67                                                                                                    7.93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7.22                                                                                                    2.42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6.58                                                                                                    2.20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0.85                                                                                                    0.28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69.39                                                                                                    23.24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5.250                                                                                                    1.76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Е9-25-1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БАЛОК ПРИ ШАГЕ ФЕРМ ДО 12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110.70                                                                                                    17.71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49.28                                                                                                    7.88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16.03                                                                                                    2.56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15.79                                                                                                    2.53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1.77                                                                                                    0.28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177.54                                                                                                    28.40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15.790                                                                                                    2.53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Е9-315-3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ПРОГОНОВ ПО ФЕРМАМ ИЗ ЛЕГКИХ МЕТАЛЛОКОНСТРУКЦИЙ НА ВЫСОТЕ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67.28                                                                                                    17.90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116.03                                                                                                    30.86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28.56                                                                                                    7.60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11.80                                                                                                    3.14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1.67                                                                                                    0.44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196.78                                                                                                    52.34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10.120                                                                                                    2.69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Е9-24-1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СВЯЗЕЙ И РАСПОРОК ИЗ ОДИНОЧНЫХ И ПАРНЫХ УГОЛКОВ, ГНУТОСВАРНЫХ ПРОФИЛЕЙ ДЛЯ ПРОЛЕТОВ ДО 24 М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0.296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457.08                                                                                                    135.30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119.37                                                                                                    35.33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37.62                                                                                                    11.14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15.79                                                                                                    4.67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1.77                                                                                                    0.52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594.01                                                                                                    175.82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63.280                                                                                                    18.73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1.057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2417.00                                                                                                    2554.77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146.71                                                                                                    155.07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2563.71                                                                                                    2709.84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0.3469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30.33                                                                                                    10.52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1.75                                                                                                    0.61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38.67                                                                                                    13.41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5.46                                                                                                    1.89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76.21                                                                                                    26.43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4.370                                                                                                    1.52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194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83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2581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158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3016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27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3292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Ж2-70-10-060. ЗДАНИЕ - СТРОИТЕЛЬНАЯ ЧАСТЬ.КРОВЛИ.КРОВЛИ - СТРОИТЕЛЬНЫЕ КОНСТРУКЦИИ.ИЗ ЧЕРЕПИЦЫ, БИТУМНЫХ И БИТУМНО-ПОЛИМЕРНЫХ ПЛИТОК, ИЗ ПОЛИКАРБОНАТНЫХ ЛИСТОВ, ИЗ ЛИСТОВ ПРОФИЛИРОВАННЫХ С ВОЛНОВЫМ И ТРАПЕЦИЕВИДНЫМ ОЧЕРТАНИЕМ.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Е9-42-1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КРОВЕЛЬНОГО ПОКРЫТИЯ ИЗ ПРОФИЛИРОВАННОГО ЛИСТА ПРИ ВЫСОТЕ ЗДАНИЯ ДО 25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242.90                                                                                                    63.15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83.54                                                                                                    21.72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27.03                                                                                                    7.03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13.60                                                                                                    3.54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1.22                                                                                                    0.32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341.26                                                                                                    88.73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35.500                                                                                                    9.23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С10207-1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НАСТИЛ ПРОФИЛИРОВАННЫЙ П-ТРП-57-750Х12000/0,8-О ПО СТБ 1382-2003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28.6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15.52                                                                                                    443.87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2.19                                                                                                    62.63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17.71                                                                                                    506.50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С101-149005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САМОРЕЗ КРОВЕЛЬНЫЙ ОЦИНКОВАННЫЙ 4,8Х29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1000 ШТ                                                                                                                                                                                                 0.07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38.60                                                                                                    2.70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44.06                                                                                                    3.08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Е12-123-1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УСТАНОВКА ТОРЦЕВЫХ ВЕТРОВЫХ ПЛАНОК ПО ФАСАДУ ДЛЯ КРОВЛИ ИЗ ЛИСТОВ ПРОФИЛИРОВАННЫХ С ВОЛНОВЫМ И ТРАПЕЦИЕВИДНЫМ ОЧЕРТАНИЕМ ГОФРА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0.102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180.44                                                                                                    18.40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0.99                                                                                                    0.10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582.93                                                                                                    59.46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82.64                                                                                                    8.43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847.00                                                                                                    86.39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26.000                                                                                                    2.65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686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Ж2-30-10-050. ЗДАНИЕ - СТРОИТЕЛЬНАЯ ЧАСТЬ.НАРУЖНЫЕ СТЕНЫ.НАРУЖНЫЕ СТЕНЫ - СТРОИТЕЛЬНЫЕ КОНСТРУКЦИИ.МЕТАЛЛИЧЕСКИЕ.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Е7-25-9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УСТРОЙСТВО СТАЛЬНЫХ ДВЕРЕЙ БЕЗ УСТАНОВКИ СТОЛБОВ ПРИ МЕТАЛЛИЧЕСКИХ ОГРАДАХ И ОГРАДАХ ИЗ ПАНЕЛЕЙ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100ШТ                                                                                               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537.09                                                                                                    5.37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48.71                                                                                                    0.49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10.51                                                                                                    0.11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56.11                                                                                                    0.56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7.93                                                                                                    0.08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649.84                                                                                                    6.50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77.390                                                                                                    0.77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С201-62000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КОНСТРУКЦИИ СТАЛЬНЫЕ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0.0353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2417.00                                                                                                    85.32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146.71                                                                                                    5.18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2563.71                                                                                                    90.50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Е13-26-6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ОКРАСКА МЕТАЛЛИЧЕСКИХ ОГРУНТОВАННЫХ ПОВЕРХНОСТЕЙ ЭМАЛЬЮ ПФ-115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                                                                                                                                                                                                  0.0153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30.33                                                                                                    0.46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1.75                                                                                                    0.03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38.67                                                                                                    0.59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5.46                                                                                                    0.08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76.21                                                                                                    1.16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4.370                                                                                                    0.07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Е9-78-1                                                  (H2)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МОНТАЖ СТЕН ИЗ ПРОФИЛИРОВАННОГО ЛИСТА ПРИ ВЫСОТЕ ДО 30 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100М2 ПОВЕРХНОСТИ СТЕН                                                                                                                                                                                  0.1745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474.91                                                                                                    82.87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10.86                                                                                                    1.90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1409.24                                                                                                    245.91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198.89                                                                                                    34.71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2093.90                                                                                                    365.39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70.410                                                                                                    12.29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С101-160833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ПЛАНКА УГЛА ВНУТРЕННЕГО/НАРУЖНОГО МЕТАЛЛИЧЕСКАЯ ДЛЯ НАРУЖНОЙ ОТДЕЛКИ СЕЧЕНИЕМ 75Х75 ММ, ТОЛЩИНОЙ 0,5 ММ, ТИП ПОКРЫТИЯ ПОЛИЭСТЕР АЛЮМОЦИНК, АЛЮМОЦИНК, ВИКИНГ, ПЛАСТИЗОЛ, </w:t>
            </w:r>
            <w:r w:rsidRPr="00BA69F1">
              <w:rPr>
                <w:sz w:val="16"/>
                <w:szCs w:val="16"/>
                <w:lang w:val="en-US"/>
              </w:rPr>
              <w:t>PRISMA</w:t>
            </w:r>
            <w:r w:rsidRPr="00C12415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CLOUDY</w:t>
            </w:r>
            <w:r w:rsidRPr="00C12415">
              <w:rPr>
                <w:sz w:val="16"/>
                <w:szCs w:val="16"/>
              </w:rPr>
              <w:t xml:space="preserve">, </w:t>
            </w:r>
            <w:r w:rsidRPr="00BA69F1">
              <w:rPr>
                <w:sz w:val="16"/>
                <w:szCs w:val="16"/>
                <w:lang w:val="en-US"/>
              </w:rPr>
              <w:t>PDVF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4.09                                                                                                    18.49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0.58                                                                                                    2.62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4.67                                                                                                    21.11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С101-160830                                                  (H13)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ПЛАНКА НАЧАЛЬНАЯ МЕТАЛЛИЧЕСКАЯ ДЛЯ НАРУЖНОЙ ОТДЕЛКИ СЕЧЕНИЕМ 10Х20 ММ, ТОЛЩИНОЙ 0,5 ММ, ТИП ПОКРЫТИЯ ПОЛИЭСТЕР, ПОЛИЭСТЕР МАТОВЫЙ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                                                                                                                                                                                                       2.26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1.73                                                                                                    3.91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0.24                                                                                                    0.54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1.97                                                                                                    4.45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Е56-44-2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УСТАНОВКА МЕТАЛЛИЧЕСКИХ СЕТОК 3D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10М2                                                                                                                                                                                                    1.72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85.57                                                                                                    147.18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3.66                                                                                                    6.30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0.54                                                                                                    0.93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0.08                                                                                                    0.14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89.85                                                                                                    154.55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12.330                                                                                                    21.21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БС204-3101                                                  (H37)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СЕТКА СВАРНАЯ ОЦИНКОВАННАЯ Н=1,23м ИЗ АРМАТУРЫ </w:t>
            </w:r>
            <w:r w:rsidRPr="00BA69F1">
              <w:rPr>
                <w:sz w:val="16"/>
                <w:szCs w:val="16"/>
                <w:lang w:val="en-US"/>
              </w:rPr>
              <w:t>D</w:t>
            </w:r>
            <w:r w:rsidRPr="00C12415">
              <w:rPr>
                <w:sz w:val="16"/>
                <w:szCs w:val="16"/>
              </w:rPr>
              <w:t>=3/4 мм, 3</w:t>
            </w:r>
            <w:r w:rsidRPr="00BA69F1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М2                                                                                                                                                                                                      17.2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6.40                                                                                                    110.08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0.43                                                                                                    7.40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6.83                                                                                                    117.48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236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466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762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34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1093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12415" w:rsidRDefault="00D81437" w:rsidP="00353345">
            <w:pPr>
              <w:jc w:val="center"/>
              <w:rPr>
                <w:b/>
              </w:rPr>
            </w:pPr>
            <w:r>
              <w:t xml:space="preserve"> </w:t>
            </w:r>
            <w:r w:rsidR="00353345" w:rsidRPr="00C12415">
              <w:rPr>
                <w:b/>
              </w:rPr>
              <w:t>Ж2-60-40-020. ЗДАНИЕ - СТРОИТЕЛЬНАЯ ЧАСТЬ.ПЕРЕКРЫТИЯ, ПОКРЫТИЯ.ПОЛЫ.БЕТОННЫЕ.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РАЗРАБОТКА ГРУНТА (Н=0.25М)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818.95                                                                                                    34.40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137.230                                                                                                    5.76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ПЕРЕВОЗКА РАЗРАБОТАННОГО ГРУНТА ОБЪЕМНОЙ МАССОЙ 1600КГ/М3, ЛЕГКО ОТДЕЛЯЮЩИХСЯ ОТ КУЗОВА АВТОМОБИЛЯ САМОСВАЛА (РАБОТАЮЩЕГО ВНЕ КАРЬЕРА), РАССТОЯНИЕ ПЕРЕВОЗКИ, КМ: 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0.00672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1.73                                                                                                    0.01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1.73                                                                                                    0.01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Е27-34-2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УСТАНОВКА БОРТОВЫХ КАМНЕЙ БЕТОННЫХ ПРИ ДРУГИХ ВИДАХ ПОКРЫТИЙ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                                                                                                                                                                                                    0.084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476.20                                                                                                    40.00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20.45                                                                                                    1.72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6.30                                                                                                    0.53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520.05                                                                                                    43.68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77.03                                                                                                    6.47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1093.73                                                                                                    91.87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76.080                                                                                                    6.39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574612-0001                                                  (H16)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КАМЕНЬ БОРТОВОЙ БР100.30.15 Б3.020.1-1.99 ВЫП.1, КЛАСС БЕТОНА </w:t>
            </w:r>
            <w:r w:rsidRPr="00BA69F1">
              <w:rPr>
                <w:sz w:val="16"/>
                <w:szCs w:val="16"/>
                <w:lang w:val="en-US"/>
              </w:rPr>
              <w:t>C</w:t>
            </w:r>
            <w:r w:rsidRPr="00C12415">
              <w:rPr>
                <w:sz w:val="16"/>
                <w:szCs w:val="16"/>
              </w:rPr>
              <w:t>25\30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ШТ                                                                                                                                                                                                      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8.25                                                                                                    74.25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0.96                                                                                                    8.64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9.21                                                                                                    82.89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УСТРОЙСТВО ПОДСТИЛАЮЩИХ СЛОЕВ ПЕСЧАНЫХ ТОЛЩ. 150ММ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20.35                                                                                                    48.43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4.24                                                                                                    10.09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1.53                                                                                                    3.64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0.12                                                                                                    0.29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24.71                                                                                                    58.81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3.410                                                                                                    8.12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УСТРОЙСТВО ПОДСТИЛАЮЩИХ СЛОЕВ ЩЕБЕНОЧНЫХ ТОЛЩ. 0.1М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1.59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22.26                                                                                                    35.39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8.87                                                                                                    14.10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3.19                                                                                                    5.07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4.42                                                                                                    7.03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35.55                                                                                                    56.52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3.730                                                                                                    5.93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УСТРОЙСТВО ПОДСТИЛАЮЩИХ СЛОЕВ БЕТОННЫХ ИЗ БЕТОНА КЛАССА С20/25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21.84                                                                                                    51.98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0.27                                                                                                    0.64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3.01                                                                                                    7.16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0.37                                                                                                    0.88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25.49                                                                                                    60.66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3.660                                                                                                    8.71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2.43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102.52                                                                                                    249.12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16.50                                                                                                    40.10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119.02                                                                                                    289.22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С310-3-1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ПЕРЕВОЗКА ЩЕБНЯ ОБЪЕМНОЙ МАССОЙ 1600КГ/М3, ЛЕГКО ОТДЕЛЯЮЩИХСЯ ОТ КУЗОВА АВТОМОБИЛЯ САМОСВАЛА (РАБОТАЮЩЕГО ВНЕ КАРЬЕРА), РАССТОЯНИЕ ПЕРЕВОЗКИ, КМ: 3,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1.26                                                                                                    3.20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1.26                                                                                                    3.20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С412-1275-1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ЩЕБЕНЬ ИЗ ПЛОТНЫХ ГОРНЫХ ПОРОД ДЛЯ СТРОИТЕЛЬНЫХ РАБОТ МАРКИ 1400, 2 ГРУППЫ, ФРАКЦИИ СВ. 20 ДО 40 ММ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32.50                                                                                                    82.55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32.50                                                                                                    82.55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lastRenderedPageBreak/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С310-25-1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ПЕРЕВОЗКА ПЕСКА ОБЪЕМНОЙ МАССОЙ 1600КГ/М3, ЛЕГКО ОТДЕЛЯЮЩИХСЯ ОТ КУЗОВА АВТОМОБИЛЯ САМОСВАЛА (РАБОТАЮЩЕГО ВНЕ КАРЬЕРА), РАССТОЯНИЕ ПЕРЕВОЗКИ, КМ: 25,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6.11                                                                                                    23.22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6.11                                                                                                    23.22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С412-1500-2                                                  (H95)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ПЕСОК ДЛЯ СТРОИТЕЛЬНЫХ РАБОТ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3.8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10.00                                                                                                    38.00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10.00                                                                                                    38.00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353345" w:rsidRPr="00BA69F1" w:rsidTr="00495E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5"/>
        </w:trPr>
        <w:tc>
          <w:tcPr>
            <w:tcW w:w="14992" w:type="dxa"/>
            <w:gridSpan w:val="11"/>
            <w:vAlign w:val="center"/>
          </w:tcPr>
          <w:p w:rsidR="00353345" w:rsidRPr="00CC13A3" w:rsidRDefault="00D81437" w:rsidP="00353345">
            <w:pPr>
              <w:jc w:val="center"/>
              <w:rPr>
                <w:b/>
                <w:lang w:val="en-US"/>
              </w:rPr>
            </w:pPr>
            <w:r>
              <w:t xml:space="preserve"> </w:t>
            </w:r>
            <w:r w:rsidR="00353345" w:rsidRPr="00CC13A3">
              <w:rPr>
                <w:b/>
                <w:lang w:val="en-US"/>
              </w:rPr>
              <w:t xml:space="preserve">ПРИМЕЧАНИЕ:     ПАНДУС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Е68-12-4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РАЗБОРКА ПОКРЫТИЙ И ОСНОВАНИЙ АСФАЛЬТОБЕТОННЫХ С ПОМОЩЬЮ МОЛОТКОВ ОТБОЙНЫХ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0.00064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1570.46                                                                                                    1.01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1845.20                                                                                                    1.18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646.24                                                                                                    0.41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3415.66                                                                                                    2.19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243.350                                                                                                    0.16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Е1-164-1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РАЗРАБОТКА ГРУНТА (Н=0.25М) ВРУЧНУЮ В ТРАНШЕЯХ ГЛУБИНОЙ ДО 2 М БЕЗ КРЕПЛЕНИЙ С ОТКОСАМИ, ГРУНТ 1 ГРУППЫ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100М3                                                                                                                                                                                                   0.0024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818.95                                                                                                    1.97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137.230                                                                                                    0.33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Е11-2-9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УСТРОЙСТВО ПОДСТИЛАЮЩИХ СЛОЕВ БЕТОННЫХ ИЗ БЕТОНА КЛАССА С20/25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 ТОЛЩ. 0.15М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21.84                                                                                                    15.94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0.27                                                                                                    0.20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3.01                                                                                                    2.20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0.37                                                                                                    0.27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25.49                                                                                                    18.61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3.660                                                                                                    2.67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С414-1107-458                                                  (H51)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 xml:space="preserve">БЕТОНЫ ТЯЖЕЛЫЕ С КРУПНОСТЬЮ ЗАПОЛНИТЕЛЯ 20-40 ММ, КЛАССА С20/25 (В25) </w:t>
            </w:r>
            <w:r w:rsidRPr="00BA69F1">
              <w:rPr>
                <w:sz w:val="16"/>
                <w:szCs w:val="16"/>
                <w:lang w:val="en-US"/>
              </w:rPr>
              <w:t>F</w:t>
            </w:r>
            <w:r w:rsidRPr="00C12415">
              <w:rPr>
                <w:sz w:val="16"/>
                <w:szCs w:val="16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М3                                                                                                                                                                                                      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102.52                                                                                                    75.86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16.50                                                                                                    12.21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119.02                                                                                                    88.07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С310-12-1                                                  (H1)                                                 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C12415" w:rsidRDefault="001430C0" w:rsidP="003B2346">
            <w:pPr>
              <w:rPr>
                <w:b/>
                <w:bCs/>
                <w:sz w:val="16"/>
                <w:szCs w:val="16"/>
              </w:rPr>
            </w:pPr>
            <w:r w:rsidRPr="00C12415">
              <w:rPr>
                <w:sz w:val="16"/>
                <w:szCs w:val="16"/>
              </w:rPr>
              <w:t>ПЕРЕВОЗКА СТРОИТЕЛЬНОГО МУСОРА, ЛЕГКО ОТДЕЛЯЮЩИХСЯ ОТ КУЗОВА АВТОМОБИЛЯ САМОСВАЛА (РАБОТАЮЩЕГО ВНЕ КАРЬЕРА), РАССТОЯНИЕ ПЕРЕВОЗКИ, КМ: 12, КЛАСС ГРУЗА: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0.0416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3.32                                                                                                    0.14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3.32                                                                                                    0.14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                                                                                           </w:t>
            </w:r>
          </w:p>
        </w:tc>
      </w:tr>
      <w:tr w:rsidR="00495EB0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495EB0" w:rsidRDefault="00495EB0" w:rsidP="007A2510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3B2346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5EB0" w:rsidRPr="00BA69F1" w:rsidRDefault="00495EB0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ИТОГО ПРЯМЫЕ ЗАТРАТЫ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229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580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932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380CD1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38</w:t>
            </w: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с к = 1.14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с к = 1.1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 xml:space="preserve">ИТОГО ПО ПТМ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  <w:r w:rsidRPr="00C05CF8">
              <w:rPr>
                <w:b/>
                <w:sz w:val="16"/>
                <w:szCs w:val="16"/>
                <w:lang w:val="en-US"/>
              </w:rPr>
              <w:t>1288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ЗАТРАТЫ ТРУДА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141ADB" w:rsidRPr="00BA69F1" w:rsidTr="00BA112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7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141ADB" w:rsidRPr="00C05CF8" w:rsidRDefault="00141ADB" w:rsidP="00A92036">
            <w:pPr>
              <w:jc w:val="right"/>
              <w:rPr>
                <w:b/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0744FE" w:rsidP="009165A8">
            <w:pPr>
              <w:rPr>
                <w:b/>
                <w:sz w:val="16"/>
                <w:szCs w:val="16"/>
                <w:lang w:val="en-US"/>
              </w:rPr>
            </w:pPr>
            <w:r w:rsidRPr="007A2510">
              <w:rPr>
                <w:b/>
                <w:sz w:val="16"/>
                <w:szCs w:val="16"/>
                <w:lang w:val="en-US"/>
              </w:rPr>
              <w:t xml:space="preserve">C999-9900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СТРОИТЕЛЬНЫЙ МУСОР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                                                                                                                                                                                                                 0.04160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ОБЩЕСТРОИТЕЛЬНЫЕ РАБОТЫ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1.14*68.78%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1.1*64.32%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СМЕСИ ТОВАРНЫЕ     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МОНТАЖ МЕТАЛЛОКОНСТРУКЦИЙ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1184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 1.14*49.99%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ПЛАНОВАЯ ПРИБЫЛЬ 1.1*61.29%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МЕТАЛЛИЧЕСКИЕ КОНСТРУКЦИИ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2918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2750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МАТЕРИАЛЫ ДЛЯ СТРОИТЕЛЬНЫХ РАБОТ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КОНСТРУКЦИИ МЕСТНЫЕ       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ТРАСПОРТ НЕ РАССЧИТЫВАЕТСЯ                 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ВОЗВРАТ МАТЕРИАЛОВ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РАБОЧИХ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СРЕДНИЙ РАЗРЯД РАБОЧИХ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3.7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ЗАТРАТЫ ТРУДА МАШИНИСТОВ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В С Е Г 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6992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     в т.ч.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ЗАРАБОТНАЯ 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812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ЭКСПЛУАТАЦИЯ МАШИН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147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    в т.ч. З/ПЛАТА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МАТЕРИАЛЫ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4442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405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ОХР и ОПР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A82969" w:rsidRPr="00BA69F1" w:rsidTr="00BA112C">
        <w:trPr>
          <w:cantSplit/>
          <w:trHeight w:val="17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7A2510" w:rsidRDefault="00A82969" w:rsidP="009165A8">
            <w:pPr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3B234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 xml:space="preserve">ПЛАНОВАЯ ПРИБЫЛЬ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1430C0" w:rsidP="009165A8">
            <w:pPr>
              <w:jc w:val="right"/>
              <w:rPr>
                <w:b/>
                <w:bCs/>
                <w:sz w:val="16"/>
                <w:szCs w:val="16"/>
                <w:lang w:val="en-US"/>
              </w:rPr>
            </w:pPr>
            <w:r w:rsidRPr="00BA69F1">
              <w:rPr>
                <w:sz w:val="16"/>
                <w:szCs w:val="16"/>
                <w:lang w:val="en-US"/>
              </w:rPr>
              <w:t>593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82969" w:rsidRPr="00BA69F1" w:rsidRDefault="00A82969" w:rsidP="009165A8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0D4B99" w:rsidRPr="00BA69F1" w:rsidRDefault="000D4B99">
      <w:pPr>
        <w:rPr>
          <w:sz w:val="16"/>
          <w:szCs w:val="16"/>
          <w:lang w:val="en-US"/>
        </w:rPr>
      </w:pPr>
    </w:p>
    <w:p w:rsidR="003C276D" w:rsidRPr="00913B39" w:rsidRDefault="003C276D">
      <w:pPr>
        <w:rPr>
          <w:lang w:val="en-US"/>
        </w:rPr>
      </w:pPr>
      <w:bookmarkStart w:id="0" w:name="_GoBack"/>
      <w:bookmarkEnd w:id="0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227"/>
        <w:gridCol w:w="11056"/>
      </w:tblGrid>
      <w:tr w:rsidR="001811D6">
        <w:trPr>
          <w:trHeight w:val="244"/>
        </w:trPr>
        <w:tc>
          <w:tcPr>
            <w:tcW w:w="3227" w:type="dxa"/>
            <w:vAlign w:val="center"/>
          </w:tcPr>
          <w:p w:rsidR="001811D6" w:rsidRDefault="001811D6">
            <w:r>
              <w:t>Составил</w:t>
            </w:r>
          </w:p>
        </w:tc>
        <w:tc>
          <w:tcPr>
            <w:tcW w:w="11056" w:type="dxa"/>
            <w:vAlign w:val="center"/>
          </w:tcPr>
          <w:p w:rsidR="001811D6" w:rsidRPr="0055345F" w:rsidRDefault="00C12415">
            <w:pPr>
              <w:rPr>
                <w:lang w:val="en-US"/>
              </w:rPr>
            </w:pP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 w:rsidR="00A91E32">
              <w:rPr>
                <w:lang w:val="en-US"/>
              </w:rPr>
              <w:t>А.И. БАРЫЛЬНИКОВ</w:t>
            </w:r>
          </w:p>
        </w:tc>
      </w:tr>
    </w:tbl>
    <w:p w:rsidR="001811D6" w:rsidRDefault="001811D6">
      <w:pPr>
        <w:rPr>
          <w:lang w:val="en-US"/>
        </w:rPr>
      </w:pPr>
    </w:p>
    <w:sectPr w:rsidR="001811D6" w:rsidSect="007A2510">
      <w:headerReference w:type="default" r:id="rId7"/>
      <w:footerReference w:type="default" r:id="rId8"/>
      <w:pgSz w:w="16840" w:h="11907" w:orient="landscape" w:code="9"/>
      <w:pgMar w:top="851" w:right="79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845" w:rsidRDefault="00E33845" w:rsidP="007A2510">
      <w:r>
        <w:separator/>
      </w:r>
    </w:p>
  </w:endnote>
  <w:endnote w:type="continuationSeparator" w:id="0">
    <w:p w:rsidR="00E33845" w:rsidRDefault="00E33845" w:rsidP="007A2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2510" w:rsidRDefault="007A2510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33845">
      <w:rPr>
        <w:noProof/>
      </w:rPr>
      <w:t>1</w:t>
    </w:r>
    <w:r>
      <w:fldChar w:fldCharType="end"/>
    </w:r>
  </w:p>
  <w:p w:rsidR="007A2510" w:rsidRDefault="007A25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845" w:rsidRDefault="00E33845" w:rsidP="007A2510">
      <w:r>
        <w:separator/>
      </w:r>
    </w:p>
  </w:footnote>
  <w:footnote w:type="continuationSeparator" w:id="0">
    <w:p w:rsidR="00E33845" w:rsidRDefault="00E33845" w:rsidP="007A25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E32" w:rsidRDefault="00A91E32" w:rsidP="00A91E32">
    <w:pPr>
      <w:pStyle w:val="a6"/>
      <w:jc w:val="right"/>
    </w:pPr>
    <w:r>
      <w:t>Объект: 40 Здание: 1  Рег № данных: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A0108"/>
    <w:multiLevelType w:val="hybridMultilevel"/>
    <w:tmpl w:val="5AFC0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isplayHorizontalDrawingGridEvery w:val="0"/>
  <w:displayVerticalDrawingGridEvery w:val="0"/>
  <w:doNotUseMarginsForDrawingGridOrigin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9C3"/>
    <w:rsid w:val="0005119A"/>
    <w:rsid w:val="000612C8"/>
    <w:rsid w:val="000744FE"/>
    <w:rsid w:val="00086955"/>
    <w:rsid w:val="00090968"/>
    <w:rsid w:val="000B592F"/>
    <w:rsid w:val="000D4B99"/>
    <w:rsid w:val="000F350E"/>
    <w:rsid w:val="00141ADB"/>
    <w:rsid w:val="001430C0"/>
    <w:rsid w:val="00164160"/>
    <w:rsid w:val="001811D6"/>
    <w:rsid w:val="001A0F17"/>
    <w:rsid w:val="001C4BFC"/>
    <w:rsid w:val="00241CB7"/>
    <w:rsid w:val="002E5471"/>
    <w:rsid w:val="002F77F7"/>
    <w:rsid w:val="00332F61"/>
    <w:rsid w:val="00342A18"/>
    <w:rsid w:val="00353345"/>
    <w:rsid w:val="00370C30"/>
    <w:rsid w:val="00380CD1"/>
    <w:rsid w:val="003B2346"/>
    <w:rsid w:val="003C276D"/>
    <w:rsid w:val="00405E5A"/>
    <w:rsid w:val="00434468"/>
    <w:rsid w:val="00462F62"/>
    <w:rsid w:val="004765F6"/>
    <w:rsid w:val="00482E70"/>
    <w:rsid w:val="00486588"/>
    <w:rsid w:val="00495EB0"/>
    <w:rsid w:val="004C5B53"/>
    <w:rsid w:val="005071F3"/>
    <w:rsid w:val="005150DB"/>
    <w:rsid w:val="00541947"/>
    <w:rsid w:val="00547FF4"/>
    <w:rsid w:val="0055345F"/>
    <w:rsid w:val="00571E2A"/>
    <w:rsid w:val="005C3E43"/>
    <w:rsid w:val="005F2DB6"/>
    <w:rsid w:val="00637716"/>
    <w:rsid w:val="006B09D4"/>
    <w:rsid w:val="006B3149"/>
    <w:rsid w:val="006B6F79"/>
    <w:rsid w:val="006C00A3"/>
    <w:rsid w:val="006D69A9"/>
    <w:rsid w:val="006E49BC"/>
    <w:rsid w:val="00737DE4"/>
    <w:rsid w:val="00777EB8"/>
    <w:rsid w:val="007A2510"/>
    <w:rsid w:val="007A5564"/>
    <w:rsid w:val="0082788F"/>
    <w:rsid w:val="008474D5"/>
    <w:rsid w:val="00872AE4"/>
    <w:rsid w:val="008D616A"/>
    <w:rsid w:val="008D6292"/>
    <w:rsid w:val="008E509C"/>
    <w:rsid w:val="008F6C61"/>
    <w:rsid w:val="00901E9C"/>
    <w:rsid w:val="00913B39"/>
    <w:rsid w:val="009165A8"/>
    <w:rsid w:val="009501C6"/>
    <w:rsid w:val="009516B7"/>
    <w:rsid w:val="00962C42"/>
    <w:rsid w:val="00963C21"/>
    <w:rsid w:val="00970361"/>
    <w:rsid w:val="0097168E"/>
    <w:rsid w:val="00972CAA"/>
    <w:rsid w:val="00991C53"/>
    <w:rsid w:val="00A82969"/>
    <w:rsid w:val="00A91E32"/>
    <w:rsid w:val="00A92036"/>
    <w:rsid w:val="00A97E98"/>
    <w:rsid w:val="00AB2B1A"/>
    <w:rsid w:val="00AB3331"/>
    <w:rsid w:val="00B45256"/>
    <w:rsid w:val="00B46A12"/>
    <w:rsid w:val="00B66BA8"/>
    <w:rsid w:val="00B70EDD"/>
    <w:rsid w:val="00BA112C"/>
    <w:rsid w:val="00BA69F1"/>
    <w:rsid w:val="00BB08F2"/>
    <w:rsid w:val="00BD71B3"/>
    <w:rsid w:val="00BF0965"/>
    <w:rsid w:val="00BF3F06"/>
    <w:rsid w:val="00C05CF8"/>
    <w:rsid w:val="00C10753"/>
    <w:rsid w:val="00C112A7"/>
    <w:rsid w:val="00C12415"/>
    <w:rsid w:val="00C4475E"/>
    <w:rsid w:val="00C51F4E"/>
    <w:rsid w:val="00C75C5F"/>
    <w:rsid w:val="00CA5262"/>
    <w:rsid w:val="00CC13A3"/>
    <w:rsid w:val="00CC7DDE"/>
    <w:rsid w:val="00D04879"/>
    <w:rsid w:val="00D1763C"/>
    <w:rsid w:val="00D3514E"/>
    <w:rsid w:val="00D40985"/>
    <w:rsid w:val="00D52F2C"/>
    <w:rsid w:val="00D75822"/>
    <w:rsid w:val="00D80011"/>
    <w:rsid w:val="00D81437"/>
    <w:rsid w:val="00DB5DE6"/>
    <w:rsid w:val="00E319C3"/>
    <w:rsid w:val="00E33845"/>
    <w:rsid w:val="00E458C7"/>
    <w:rsid w:val="00E53565"/>
    <w:rsid w:val="00EA5B3A"/>
    <w:rsid w:val="00F12D4D"/>
    <w:rsid w:val="00F5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85AF4F8F-3C48-4F80-8E7A-9F5D51A6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pPr>
      <w:keepNext/>
      <w:outlineLvl w:val="4"/>
    </w:pPr>
    <w:rPr>
      <w:b/>
      <w:bCs/>
      <w:sz w:val="24"/>
      <w:szCs w:val="24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Plain Text"/>
    <w:basedOn w:val="a"/>
    <w:link w:val="a4"/>
    <w:uiPriority w:val="99"/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uiPriority w:val="99"/>
    <w:semiHidden/>
    <w:locked/>
    <w:rPr>
      <w:rFonts w:ascii="Courier New" w:hAnsi="Courier New" w:cs="Courier New"/>
      <w:sz w:val="20"/>
      <w:szCs w:val="20"/>
    </w:rPr>
  </w:style>
  <w:style w:type="paragraph" w:styleId="2">
    <w:name w:val="Body Text 2"/>
    <w:basedOn w:val="a"/>
    <w:link w:val="20"/>
    <w:uiPriority w:val="99"/>
    <w:pPr>
      <w:ind w:left="-284"/>
    </w:pPr>
    <w:rPr>
      <w:lang w:val="en-US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Arial" w:hAnsi="Arial" w:cs="Arial"/>
      <w:sz w:val="18"/>
      <w:szCs w:val="18"/>
    </w:rPr>
  </w:style>
  <w:style w:type="table" w:styleId="a5">
    <w:name w:val="Table Grid"/>
    <w:basedOn w:val="a1"/>
    <w:uiPriority w:val="99"/>
    <w:rsid w:val="008474D5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A2510"/>
    <w:rPr>
      <w:rFonts w:ascii="Arial" w:hAnsi="Arial" w:cs="Arial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25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A2510"/>
    <w:rPr>
      <w:rFonts w:ascii="Arial" w:hAnsi="Arial" w:cs="Arial"/>
      <w:sz w:val="18"/>
      <w:szCs w:val="18"/>
    </w:rPr>
  </w:style>
  <w:style w:type="paragraph" w:styleId="aa">
    <w:name w:val="Balloon Text"/>
    <w:basedOn w:val="a"/>
    <w:link w:val="ab"/>
    <w:uiPriority w:val="99"/>
    <w:rsid w:val="00991C53"/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rsid w:val="00991C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6E9E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7099</Words>
  <Characters>40466</Characters>
  <Application>Microsoft Office Word</Application>
  <DocSecurity>0</DocSecurity>
  <Lines>337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№п/п</vt:lpstr>
    </vt:vector>
  </TitlesOfParts>
  <Company>ASD</Company>
  <LinksUpToDate>false</LinksUpToDate>
  <CharactersWithSpaces>47471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№п/п</dc:title>
  <dc:subject/>
  <dc:creator>QWE</dc:creator>
  <cp:keywords/>
  <dc:description/>
  <cp:lastModifiedBy>Alex</cp:lastModifiedBy>
  <cp:revision>4</cp:revision>
  <cp:lastPrinted>2020-09-16T11:48:00Z</cp:lastPrinted>
  <dcterms:created xsi:type="dcterms:W3CDTF">2020-09-15T18:06:00Z</dcterms:created>
  <dcterms:modified xsi:type="dcterms:W3CDTF">2020-09-16T11:51:00Z</dcterms:modified>
</cp:coreProperties>
</file>